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6E" w:rsidRDefault="00E4146E" w:rsidP="00E4146E">
      <w:pPr>
        <w:rPr>
          <w:sz w:val="24"/>
          <w:szCs w:val="24"/>
        </w:rPr>
      </w:pPr>
      <w:r>
        <w:rPr>
          <w:sz w:val="24"/>
          <w:szCs w:val="24"/>
        </w:rPr>
        <w:t xml:space="preserve">Określenie rodzaju </w:t>
      </w:r>
      <w:r w:rsidRPr="00F53C44">
        <w:rPr>
          <w:sz w:val="24"/>
          <w:szCs w:val="24"/>
        </w:rPr>
        <w:t>odpadów komunalnych</w:t>
      </w:r>
      <w:r>
        <w:rPr>
          <w:sz w:val="24"/>
          <w:szCs w:val="24"/>
        </w:rPr>
        <w:t xml:space="preserve"> odbieranych przez firmę ENERIS Surowce S.A. </w:t>
      </w:r>
      <w:r w:rsidRPr="00F53C44">
        <w:rPr>
          <w:sz w:val="24"/>
          <w:szCs w:val="24"/>
        </w:rPr>
        <w:t xml:space="preserve"> </w:t>
      </w:r>
      <w:r>
        <w:rPr>
          <w:sz w:val="24"/>
          <w:szCs w:val="24"/>
        </w:rPr>
        <w:t>Oddział w Krapkowicach</w:t>
      </w:r>
      <w:r w:rsidRPr="00F53C44">
        <w:rPr>
          <w:sz w:val="24"/>
          <w:szCs w:val="24"/>
        </w:rPr>
        <w:t xml:space="preserve"> </w:t>
      </w:r>
      <w:bookmarkStart w:id="0" w:name="_GoBack"/>
      <w:bookmarkEnd w:id="0"/>
      <w:r w:rsidRPr="00F53C44">
        <w:rPr>
          <w:sz w:val="24"/>
          <w:szCs w:val="24"/>
        </w:rPr>
        <w:t xml:space="preserve">(wg Rozporządzenia Ministra Środowiska z dnia </w:t>
      </w:r>
      <w:r>
        <w:rPr>
          <w:sz w:val="24"/>
          <w:szCs w:val="24"/>
        </w:rPr>
        <w:t>09</w:t>
      </w:r>
      <w:r w:rsidRPr="00F53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grudnia </w:t>
      </w:r>
      <w:r w:rsidRPr="00F53C44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F53C44">
        <w:rPr>
          <w:sz w:val="24"/>
          <w:szCs w:val="24"/>
        </w:rPr>
        <w:t xml:space="preserve">r. w/s katalogu odpadów – Dz. U. </w:t>
      </w:r>
      <w:r>
        <w:rPr>
          <w:sz w:val="24"/>
          <w:szCs w:val="24"/>
        </w:rPr>
        <w:t>2014</w:t>
      </w:r>
      <w:r w:rsidRPr="00F53C44">
        <w:rPr>
          <w:sz w:val="24"/>
          <w:szCs w:val="24"/>
        </w:rPr>
        <w:t>, poz.</w:t>
      </w:r>
      <w:r>
        <w:rPr>
          <w:sz w:val="24"/>
          <w:szCs w:val="24"/>
        </w:rPr>
        <w:t>1923</w:t>
      </w:r>
      <w:r w:rsidRPr="00F53C44">
        <w:rPr>
          <w:sz w:val="24"/>
          <w:szCs w:val="24"/>
        </w:rPr>
        <w:t>):</w:t>
      </w:r>
    </w:p>
    <w:p w:rsidR="00E4146E" w:rsidRPr="00C476D4" w:rsidRDefault="00E4146E" w:rsidP="00E4146E">
      <w:pPr>
        <w:ind w:left="360"/>
        <w:rPr>
          <w:sz w:val="24"/>
          <w:szCs w:val="24"/>
        </w:rPr>
      </w:pPr>
    </w:p>
    <w:tbl>
      <w:tblPr>
        <w:tblW w:w="91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601"/>
        <w:gridCol w:w="6989"/>
      </w:tblGrid>
      <w:tr w:rsidR="00E4146E" w:rsidRPr="00AC2CA4" w:rsidTr="00E83E9D">
        <w:trPr>
          <w:trHeight w:hRule="exact" w:val="4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L.p.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Kod odpadu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Rodzaj odpadu</w:t>
            </w:r>
          </w:p>
        </w:tc>
      </w:tr>
      <w:tr w:rsidR="00E4146E" w:rsidRPr="00AC2CA4" w:rsidTr="00E83E9D">
        <w:trPr>
          <w:trHeight w:hRule="exact" w:val="6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 papieru i tektury</w:t>
            </w:r>
          </w:p>
        </w:tc>
      </w:tr>
      <w:tr w:rsidR="00E4146E" w:rsidRPr="00AC2CA4" w:rsidTr="00E83E9D">
        <w:trPr>
          <w:trHeight w:hRule="exact"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 tworzyw sztucznych</w:t>
            </w:r>
          </w:p>
        </w:tc>
      </w:tr>
      <w:tr w:rsidR="00E4146E" w:rsidRPr="00AC2CA4" w:rsidTr="00E83E9D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 drewna</w:t>
            </w:r>
          </w:p>
        </w:tc>
      </w:tr>
      <w:tr w:rsidR="00E4146E" w:rsidRPr="00AC2CA4" w:rsidTr="00E83E9D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 metali</w:t>
            </w:r>
          </w:p>
        </w:tc>
      </w:tr>
      <w:tr w:rsidR="00E4146E" w:rsidRPr="00AC2CA4" w:rsidTr="00E83E9D">
        <w:trPr>
          <w:trHeight w:hRule="exact" w:val="2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15 01 05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wielomateriałowe</w:t>
            </w:r>
          </w:p>
        </w:tc>
      </w:tr>
      <w:tr w:rsidR="00E4146E" w:rsidRPr="00AC2CA4" w:rsidTr="00E83E9D">
        <w:trPr>
          <w:trHeight w:hRule="exact" w:val="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15 01 06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Zmieszane odpady opakowaniowe</w:t>
            </w:r>
          </w:p>
        </w:tc>
      </w:tr>
      <w:tr w:rsidR="00E4146E" w:rsidRPr="00AC2CA4" w:rsidTr="00E83E9D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15 01 07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ze szkła</w:t>
            </w:r>
          </w:p>
        </w:tc>
      </w:tr>
      <w:tr w:rsidR="00E4146E" w:rsidRPr="00AC2CA4" w:rsidTr="00E83E9D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15 01 09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z tekstyliów</w:t>
            </w:r>
          </w:p>
        </w:tc>
      </w:tr>
      <w:tr w:rsidR="00E4146E" w:rsidRPr="00AC2CA4" w:rsidTr="00E83E9D">
        <w:trPr>
          <w:trHeight w:hRule="exact" w:val="68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10*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AC2CA4">
              <w:rPr>
                <w:color w:val="000000"/>
              </w:rPr>
              <w:t>i</w:t>
            </w:r>
            <w:proofErr w:type="spellEnd"/>
            <w:r w:rsidRPr="00AC2CA4">
              <w:rPr>
                <w:color w:val="000000"/>
              </w:rPr>
              <w:t xml:space="preserve"> II klasy toksyczności -bardzo toksyczne i toksyczne)</w:t>
            </w:r>
          </w:p>
        </w:tc>
      </w:tr>
      <w:tr w:rsidR="00E4146E" w:rsidRPr="00AC2CA4" w:rsidTr="00E83E9D">
        <w:trPr>
          <w:trHeight w:hRule="exact" w:val="7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15 01 11*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Opakowania    z    metali    zawierające    niebezpieczne    porowate    elementy wzmocnienia konstrukcyjnego (np. azbestu), włącznie z pustymi pojemnikami ciśnieniowymi</w:t>
            </w:r>
          </w:p>
        </w:tc>
      </w:tr>
      <w:tr w:rsidR="00E4146E" w:rsidRPr="00AC2CA4" w:rsidTr="00E83E9D">
        <w:trPr>
          <w:trHeight w:hRule="exact" w:val="3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16 01 03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</w:pPr>
            <w:r w:rsidRPr="00AC2CA4">
              <w:t>Zużyte opony</w:t>
            </w:r>
          </w:p>
        </w:tc>
      </w:tr>
      <w:tr w:rsidR="00E4146E" w:rsidRPr="00AC2CA4" w:rsidTr="00E83E9D">
        <w:trPr>
          <w:trHeight w:hRule="exact" w:val="4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17 01 01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betonu oraz gruzu z rozbiórek i remontów</w:t>
            </w:r>
          </w:p>
        </w:tc>
      </w:tr>
      <w:tr w:rsidR="00E4146E" w:rsidRPr="00AC2CA4" w:rsidTr="00E83E9D">
        <w:trPr>
          <w:trHeight w:hRule="exact" w:val="2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17 01 02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Gruz ceglany</w:t>
            </w:r>
          </w:p>
        </w:tc>
      </w:tr>
      <w:tr w:rsidR="00E4146E" w:rsidRPr="00AC2CA4" w:rsidTr="00E83E9D">
        <w:trPr>
          <w:trHeight w:hRule="exact" w:val="5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17 01 03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innych materiałów ceramicznych i elementów wyposażenia</w:t>
            </w:r>
          </w:p>
        </w:tc>
      </w:tr>
      <w:tr w:rsidR="00E4146E" w:rsidRPr="00AC2CA4" w:rsidTr="00E83E9D">
        <w:trPr>
          <w:trHeight w:hRule="exact" w:val="4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17 01 07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Zmieszane  odpady  z  betonu,   gruzu   ceglanego,   odpadowych  materiałów ceramicznych i elementów wyposażenia inne niż wymienione w 17 01 06</w:t>
            </w:r>
          </w:p>
        </w:tc>
      </w:tr>
      <w:tr w:rsidR="00E4146E" w:rsidRPr="00AC2CA4" w:rsidTr="00E83E9D">
        <w:trPr>
          <w:trHeight w:hRule="exact" w:val="2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17 01 80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Usunięte tynki, tapety, okleiny itp.</w:t>
            </w:r>
          </w:p>
        </w:tc>
      </w:tr>
      <w:tr w:rsidR="00E4146E" w:rsidRPr="00AC2CA4" w:rsidTr="00E83E9D">
        <w:trPr>
          <w:trHeight w:hRule="exact" w:val="4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 w:rsidRPr="00AC2CA4">
              <w:t>17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17 01 82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Inne niewymienione odpady</w:t>
            </w:r>
          </w:p>
        </w:tc>
      </w:tr>
      <w:tr w:rsidR="00E4146E" w:rsidRPr="00AC2CA4" w:rsidTr="00E83E9D">
        <w:trPr>
          <w:trHeight w:hRule="exact" w:val="4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18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17 03 80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Odpadowa papa</w:t>
            </w:r>
          </w:p>
        </w:tc>
      </w:tr>
      <w:tr w:rsidR="00E4146E" w:rsidRPr="00AC2CA4" w:rsidTr="00E83E9D">
        <w:trPr>
          <w:trHeight w:hRule="exact" w:val="43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19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17 05 04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Gleba i ziemia, w tym kamienie, inne niż wymienione w 17 05 03</w:t>
            </w:r>
          </w:p>
        </w:tc>
      </w:tr>
      <w:tr w:rsidR="00E4146E" w:rsidRPr="00AC2CA4" w:rsidTr="00E83E9D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17 06 04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Materiały izolacyjne inne niż wymienione w 170601 i 170603</w:t>
            </w:r>
          </w:p>
        </w:tc>
      </w:tr>
      <w:tr w:rsidR="00E4146E" w:rsidRPr="00AC2CA4" w:rsidTr="00E83E9D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  <w:spacing w:val="-4"/>
              </w:rPr>
              <w:t>17 09 04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Zmieszane odpady z budowy, remontów i demontażu inne niż wymienione w 17 09 01, 17 09 02 i 17 09 03</w:t>
            </w:r>
          </w:p>
        </w:tc>
      </w:tr>
      <w:tr w:rsidR="00E4146E" w:rsidRPr="00AC2CA4" w:rsidTr="00E83E9D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20 01 01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Papier i tektura</w:t>
            </w:r>
          </w:p>
        </w:tc>
      </w:tr>
      <w:tr w:rsidR="00E4146E" w:rsidRPr="00AC2CA4" w:rsidTr="00E83E9D">
        <w:trPr>
          <w:trHeight w:hRule="exact" w:val="2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20 01 02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Szkło</w:t>
            </w:r>
          </w:p>
        </w:tc>
      </w:tr>
      <w:tr w:rsidR="00E4146E" w:rsidRPr="00AC2CA4" w:rsidTr="00E83E9D">
        <w:trPr>
          <w:trHeight w:hRule="exact" w:val="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20 01 08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kuchenne ulegające biodegradacji</w:t>
            </w:r>
          </w:p>
        </w:tc>
      </w:tr>
      <w:tr w:rsidR="00E4146E" w:rsidRPr="00AC2CA4" w:rsidTr="00E83E9D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Odzież</w:t>
            </w:r>
          </w:p>
        </w:tc>
      </w:tr>
      <w:tr w:rsidR="00E4146E" w:rsidRPr="00AC2CA4" w:rsidTr="00E83E9D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Tekstylia</w:t>
            </w:r>
          </w:p>
        </w:tc>
      </w:tr>
      <w:tr w:rsidR="00E4146E" w:rsidRPr="00AC2CA4" w:rsidTr="00E83E9D">
        <w:trPr>
          <w:trHeight w:hRule="exact"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13*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Rozpuszczalniki</w:t>
            </w:r>
          </w:p>
        </w:tc>
      </w:tr>
      <w:tr w:rsidR="00E4146E" w:rsidRPr="00AC2CA4" w:rsidTr="00E83E9D">
        <w:trPr>
          <w:trHeight w:hRule="exact"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14*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Kwasy</w:t>
            </w:r>
          </w:p>
        </w:tc>
      </w:tr>
      <w:tr w:rsidR="00E4146E" w:rsidRPr="00AC2CA4" w:rsidTr="00E83E9D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29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15*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Alkalia</w:t>
            </w:r>
          </w:p>
        </w:tc>
      </w:tr>
      <w:tr w:rsidR="00E4146E" w:rsidRPr="00AC2CA4" w:rsidTr="00E83E9D">
        <w:trPr>
          <w:trHeight w:hRule="exact"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17*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Odczynniki fotograficzne</w:t>
            </w:r>
          </w:p>
        </w:tc>
      </w:tr>
      <w:tr w:rsidR="00E4146E" w:rsidRPr="00AC2CA4" w:rsidTr="00E83E9D">
        <w:trPr>
          <w:trHeight w:hRule="exact"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19*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 xml:space="preserve">Środki ochrony roślin I </w:t>
            </w:r>
            <w:proofErr w:type="spellStart"/>
            <w:r w:rsidRPr="00AC2CA4">
              <w:rPr>
                <w:color w:val="000000"/>
              </w:rPr>
              <w:t>i</w:t>
            </w:r>
            <w:proofErr w:type="spellEnd"/>
            <w:r w:rsidRPr="00AC2CA4">
              <w:rPr>
                <w:color w:val="000000"/>
              </w:rPr>
              <w:t xml:space="preserve"> II klasy toksyczności (bardzo toksyczne i toksyczne np. herbicydy, insektycydy)</w:t>
            </w:r>
          </w:p>
        </w:tc>
      </w:tr>
      <w:tr w:rsidR="00E4146E" w:rsidRPr="00AC2CA4" w:rsidTr="00E83E9D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21*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Lampy fluorescencyjne i inne odpady zawierające rtęć</w:t>
            </w:r>
          </w:p>
        </w:tc>
      </w:tr>
      <w:tr w:rsidR="00E4146E" w:rsidRPr="00AC2CA4" w:rsidTr="00E83E9D">
        <w:trPr>
          <w:trHeight w:hRule="exact" w:val="2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23*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Urządzenia zawierające freony</w:t>
            </w:r>
          </w:p>
        </w:tc>
      </w:tr>
      <w:tr w:rsidR="00E4146E" w:rsidRPr="00AC2CA4" w:rsidTr="00E83E9D">
        <w:trPr>
          <w:trHeight w:hRule="exact" w:val="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20 01 25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Oleje i tłuszcze jadalne</w:t>
            </w:r>
          </w:p>
        </w:tc>
      </w:tr>
      <w:tr w:rsidR="00E4146E" w:rsidRPr="00AC2CA4" w:rsidTr="00E83E9D">
        <w:trPr>
          <w:trHeight w:hRule="exact" w:val="2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26*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Oleje i tłuszcze inne niż wymienione w 20 01 25</w:t>
            </w:r>
          </w:p>
        </w:tc>
      </w:tr>
      <w:tr w:rsidR="00E4146E" w:rsidRPr="00AC2CA4" w:rsidTr="00E83E9D">
        <w:trPr>
          <w:trHeight w:hRule="exact" w:val="2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lastRenderedPageBreak/>
              <w:t>36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27*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Farby, tusze, farby drukarskie, kleje, lepiszcze i żywice zawierające substancje niebezpieczne</w:t>
            </w:r>
          </w:p>
        </w:tc>
      </w:tr>
      <w:tr w:rsidR="00E4146E" w:rsidRPr="00AC2CA4" w:rsidTr="00E83E9D">
        <w:trPr>
          <w:trHeight w:hRule="exact" w:val="4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20 01 28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Farby, tusze, farby drukarskie, kleje, lepiszcze i żywice inne niż wymienione w 20 01 27</w:t>
            </w:r>
          </w:p>
        </w:tc>
      </w:tr>
      <w:tr w:rsidR="00E4146E" w:rsidRPr="00AC2CA4" w:rsidTr="00E83E9D">
        <w:trPr>
          <w:trHeight w:hRule="exact"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29*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Detergenty zawierające substancje niebezpieczne</w:t>
            </w:r>
          </w:p>
        </w:tc>
      </w:tr>
      <w:tr w:rsidR="00E4146E" w:rsidRPr="00AC2CA4" w:rsidTr="00E83E9D">
        <w:trPr>
          <w:trHeight w:hRule="exact"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39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Detergenty inne niż wymienione w 20 01 29</w:t>
            </w:r>
          </w:p>
        </w:tc>
      </w:tr>
      <w:tr w:rsidR="00E4146E" w:rsidRPr="00AC2CA4" w:rsidTr="00E83E9D">
        <w:trPr>
          <w:trHeight w:hRule="exact" w:val="2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31*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Leki cytotoksyczne i cytostatyczne</w:t>
            </w:r>
          </w:p>
        </w:tc>
      </w:tr>
      <w:tr w:rsidR="00E4146E" w:rsidRPr="00AC2CA4" w:rsidTr="00E83E9D">
        <w:trPr>
          <w:trHeight w:hRule="exact" w:val="5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Leki inne niż wymienione w 20 01 31</w:t>
            </w:r>
          </w:p>
        </w:tc>
      </w:tr>
      <w:tr w:rsidR="00E4146E" w:rsidRPr="00AC2CA4" w:rsidTr="00E83E9D">
        <w:trPr>
          <w:trHeight w:hRule="exact" w:val="6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33*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Baterie i akumulatory łącznie z bateriami i akumulatorami wymienionymi w 16 06 01,16 06 02 lub 16 06 03 oraz niesortowane baterie i akumulatory zawierające te baterie</w:t>
            </w:r>
          </w:p>
        </w:tc>
      </w:tr>
      <w:tr w:rsidR="00E4146E" w:rsidRPr="00AC2CA4" w:rsidTr="00E83E9D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Baterie i akumulatory inne niż wymienione w 20 01 33</w:t>
            </w:r>
          </w:p>
        </w:tc>
      </w:tr>
      <w:tr w:rsidR="00E4146E" w:rsidRPr="00AC2CA4" w:rsidTr="00E83E9D">
        <w:trPr>
          <w:trHeight w:hRule="exact" w:val="5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35*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Zużyte urządzenia elektryczne i elektroniczne inne niż wymienione w 20 01 21 i 20 01 23 zawierające niebezpieczne składniki (1)</w:t>
            </w:r>
          </w:p>
        </w:tc>
      </w:tr>
      <w:tr w:rsidR="00E4146E" w:rsidRPr="00AC2CA4" w:rsidTr="00E83E9D">
        <w:trPr>
          <w:trHeight w:hRule="exact" w:val="4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20 01 36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Zużyte urządzenia elektryczne i elektroniczne inne niż wymienione w 20 01 21, 20 01 23 i 20 01 35</w:t>
            </w:r>
          </w:p>
        </w:tc>
      </w:tr>
      <w:tr w:rsidR="00E4146E" w:rsidRPr="00AC2CA4" w:rsidTr="00E83E9D">
        <w:trPr>
          <w:trHeight w:hRule="exact" w:val="42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37*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Drewno zawierające substancje niebezpieczne</w:t>
            </w:r>
          </w:p>
        </w:tc>
      </w:tr>
      <w:tr w:rsidR="00E4146E" w:rsidRPr="00AC2CA4" w:rsidTr="00E83E9D">
        <w:trPr>
          <w:trHeight w:hRule="exact" w:val="6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20 01 38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Drewno inne niż wymienione w 20 01 37</w:t>
            </w:r>
          </w:p>
        </w:tc>
      </w:tr>
      <w:tr w:rsidR="00E4146E" w:rsidRPr="00AC2CA4" w:rsidTr="00E83E9D">
        <w:trPr>
          <w:trHeight w:hRule="exact" w:val="3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20 01 39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Tworzywa sztuczne</w:t>
            </w:r>
          </w:p>
        </w:tc>
      </w:tr>
      <w:tr w:rsidR="00E4146E" w:rsidRPr="00AC2CA4" w:rsidTr="00E83E9D">
        <w:trPr>
          <w:trHeight w:hRule="exact" w:val="4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49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20 01 40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Metale</w:t>
            </w:r>
          </w:p>
        </w:tc>
      </w:tr>
      <w:tr w:rsidR="00E4146E" w:rsidRPr="00AC2CA4" w:rsidTr="00E83E9D">
        <w:trPr>
          <w:trHeight w:hRule="exact" w:val="2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20 01 41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zmiotek wentylacyjnych</w:t>
            </w:r>
          </w:p>
        </w:tc>
      </w:tr>
      <w:tr w:rsidR="00E4146E" w:rsidRPr="00AC2CA4" w:rsidTr="00E83E9D">
        <w:trPr>
          <w:trHeight w:hRule="exact" w:val="2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20 01 80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Środki ochrony roślin inne niż wymienione w 20 01 19</w:t>
            </w:r>
          </w:p>
        </w:tc>
      </w:tr>
      <w:tr w:rsidR="00E4146E" w:rsidRPr="00AC2CA4" w:rsidTr="00E83E9D">
        <w:trPr>
          <w:trHeight w:hRule="exact" w:val="2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20 01 99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Inne niewymienione frakcje zbierane w sposób selektywny</w:t>
            </w:r>
          </w:p>
        </w:tc>
      </w:tr>
      <w:tr w:rsidR="00E4146E" w:rsidRPr="00AC2CA4" w:rsidTr="00E83E9D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20 02 01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ulegające biodegradacji</w:t>
            </w:r>
          </w:p>
        </w:tc>
      </w:tr>
      <w:tr w:rsidR="00E4146E" w:rsidRPr="00AC2CA4" w:rsidTr="00E83E9D">
        <w:trPr>
          <w:trHeight w:hRule="exact"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20 02 02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Gleba i ziemia, w tym kamienie</w:t>
            </w:r>
          </w:p>
        </w:tc>
      </w:tr>
      <w:tr w:rsidR="00E4146E" w:rsidRPr="00AC2CA4" w:rsidTr="00E83E9D">
        <w:trPr>
          <w:trHeight w:hRule="exact" w:val="2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20 02 03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Inne odpady nieulegające biodegradacji</w:t>
            </w:r>
          </w:p>
        </w:tc>
      </w:tr>
      <w:tr w:rsidR="00E4146E" w:rsidRPr="00AC2CA4" w:rsidTr="00E83E9D">
        <w:trPr>
          <w:trHeight w:hRule="exact" w:val="2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Niesegregowane (zmieszane) odpady komunalne</w:t>
            </w:r>
          </w:p>
        </w:tc>
      </w:tr>
      <w:tr w:rsidR="00E4146E" w:rsidRPr="00AC2CA4" w:rsidTr="00E83E9D">
        <w:trPr>
          <w:trHeight w:hRule="exact" w:val="4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z targowisk</w:t>
            </w:r>
          </w:p>
        </w:tc>
      </w:tr>
      <w:tr w:rsidR="00E4146E" w:rsidRPr="00AC2CA4" w:rsidTr="00E83E9D">
        <w:trPr>
          <w:trHeight w:hRule="exact" w:val="6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z czyszczenia ulic i placów</w:t>
            </w:r>
          </w:p>
        </w:tc>
      </w:tr>
      <w:tr w:rsidR="00E4146E" w:rsidRPr="00AC2CA4" w:rsidTr="00E83E9D">
        <w:trPr>
          <w:trHeight w:hRule="exact" w:val="3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59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Szlamy ze zbiorników bezodpływowych służących do gromadzenia nieczystości</w:t>
            </w:r>
          </w:p>
        </w:tc>
      </w:tr>
      <w:tr w:rsidR="00E4146E" w:rsidRPr="00AC2CA4" w:rsidTr="00E83E9D">
        <w:trPr>
          <w:trHeight w:hRule="exact" w:val="2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60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20 03 06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ze studzienek kanalizacyjnych</w:t>
            </w:r>
          </w:p>
        </w:tc>
      </w:tr>
      <w:tr w:rsidR="00E4146E" w:rsidRPr="00AC2CA4" w:rsidTr="00E83E9D">
        <w:trPr>
          <w:trHeight w:hRule="exact" w:val="2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61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20 03 07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wielkogabarytowe</w:t>
            </w:r>
          </w:p>
        </w:tc>
      </w:tr>
      <w:tr w:rsidR="00E4146E" w:rsidRPr="00AC2CA4" w:rsidTr="00E83E9D">
        <w:trPr>
          <w:trHeight w:hRule="exact" w:val="2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146E" w:rsidRPr="00AC2CA4" w:rsidRDefault="00E4146E" w:rsidP="00E83E9D">
            <w:pPr>
              <w:jc w:val="center"/>
            </w:pPr>
            <w:r>
              <w:t>62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20 03 99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6E" w:rsidRPr="00AC2CA4" w:rsidRDefault="00E4146E" w:rsidP="00E83E9D">
            <w:pPr>
              <w:jc w:val="center"/>
              <w:rPr>
                <w:color w:val="000000"/>
              </w:rPr>
            </w:pPr>
            <w:r w:rsidRPr="00AC2CA4">
              <w:rPr>
                <w:color w:val="000000"/>
              </w:rPr>
              <w:t>Odpady komunalne niewymienione w innych podgrupach</w:t>
            </w:r>
          </w:p>
        </w:tc>
      </w:tr>
    </w:tbl>
    <w:p w:rsidR="009F36ED" w:rsidRDefault="009F36ED"/>
    <w:sectPr w:rsidR="009F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A11A2"/>
    <w:multiLevelType w:val="multilevel"/>
    <w:tmpl w:val="465C8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6E"/>
    <w:rsid w:val="009F36ED"/>
    <w:rsid w:val="00E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7F58-997D-4157-9B77-EE7C9E0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Michalak</dc:creator>
  <cp:keywords/>
  <dc:description/>
  <cp:lastModifiedBy>Hanna Michalak</cp:lastModifiedBy>
  <cp:revision>1</cp:revision>
  <dcterms:created xsi:type="dcterms:W3CDTF">2015-06-08T12:19:00Z</dcterms:created>
  <dcterms:modified xsi:type="dcterms:W3CDTF">2015-06-08T12:21:00Z</dcterms:modified>
</cp:coreProperties>
</file>